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1DD" w:rsidRDefault="00BF53D9" w:rsidP="00BF53D9">
      <w:pPr>
        <w:spacing w:before="73"/>
        <w:ind w:left="5387" w:right="104" w:firstLine="2093"/>
        <w:jc w:val="right"/>
        <w:rPr>
          <w:sz w:val="24"/>
        </w:rPr>
      </w:pPr>
      <w:r>
        <w:rPr>
          <w:b/>
          <w:sz w:val="24"/>
        </w:rPr>
        <w:t>Приложение № 12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к постановлению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Лешуконского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</w:t>
      </w:r>
    </w:p>
    <w:p w:rsidR="008B01DD" w:rsidRDefault="00BF53D9">
      <w:pPr>
        <w:spacing w:before="1"/>
        <w:ind w:left="5860" w:right="106" w:firstLine="1176"/>
        <w:jc w:val="right"/>
        <w:rPr>
          <w:sz w:val="24"/>
        </w:rPr>
      </w:pPr>
      <w:r>
        <w:rPr>
          <w:sz w:val="24"/>
        </w:rPr>
        <w:t>Архангельской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8C5895">
        <w:rPr>
          <w:sz w:val="24"/>
        </w:rPr>
        <w:t>26</w:t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 w:rsidR="00221CEC">
        <w:rPr>
          <w:sz w:val="24"/>
        </w:rPr>
        <w:t>янва</w:t>
      </w:r>
      <w:r>
        <w:rPr>
          <w:sz w:val="24"/>
        </w:rPr>
        <w:t>ря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221CEC"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8C5895">
        <w:rPr>
          <w:sz w:val="24"/>
        </w:rPr>
        <w:t>26</w:t>
      </w:r>
      <w:bookmarkStart w:id="0" w:name="_GoBack"/>
      <w:bookmarkEnd w:id="0"/>
    </w:p>
    <w:p w:rsidR="00A1755B" w:rsidRDefault="00A1755B">
      <w:pPr>
        <w:spacing w:before="1"/>
        <w:ind w:left="5860" w:right="106" w:firstLine="1176"/>
        <w:jc w:val="right"/>
        <w:rPr>
          <w:sz w:val="24"/>
        </w:rPr>
      </w:pPr>
    </w:p>
    <w:p w:rsidR="008B01DD" w:rsidRDefault="00BF53D9">
      <w:pPr>
        <w:pStyle w:val="a4"/>
        <w:spacing w:before="116"/>
        <w:ind w:left="4051" w:right="4055"/>
      </w:pPr>
      <w:r>
        <w:t>ПОРЯДОК</w:t>
      </w:r>
    </w:p>
    <w:p w:rsidR="008B01DD" w:rsidRDefault="00BF53D9">
      <w:pPr>
        <w:pStyle w:val="a4"/>
        <w:ind w:firstLine="1"/>
      </w:pPr>
      <w:r>
        <w:t>доступа муниципальных служащих администрации Лешуконского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помещения,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ведется</w:t>
      </w:r>
      <w:r>
        <w:rPr>
          <w:spacing w:val="-9"/>
        </w:rPr>
        <w:t xml:space="preserve"> </w:t>
      </w:r>
      <w:r>
        <w:t>обработка</w:t>
      </w:r>
      <w:r>
        <w:rPr>
          <w:spacing w:val="-67"/>
        </w:rPr>
        <w:t xml:space="preserve"> </w:t>
      </w:r>
      <w:r>
        <w:t>персональных данных</w:t>
      </w:r>
    </w:p>
    <w:p w:rsidR="008B01DD" w:rsidRPr="00A1755B" w:rsidRDefault="008B01DD">
      <w:pPr>
        <w:pStyle w:val="a3"/>
        <w:spacing w:before="10"/>
        <w:ind w:left="0" w:right="0" w:firstLine="0"/>
        <w:jc w:val="left"/>
        <w:rPr>
          <w:b/>
          <w:sz w:val="16"/>
          <w:szCs w:val="16"/>
        </w:rPr>
      </w:pPr>
    </w:p>
    <w:p w:rsidR="008B01DD" w:rsidRDefault="00BF53D9">
      <w:pPr>
        <w:pStyle w:val="a5"/>
        <w:numPr>
          <w:ilvl w:val="0"/>
          <w:numId w:val="1"/>
        </w:numPr>
        <w:tabs>
          <w:tab w:val="left" w:pos="1096"/>
        </w:tabs>
        <w:ind w:right="109" w:firstLine="71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152-ФЗ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21</w:t>
      </w:r>
      <w:r>
        <w:rPr>
          <w:spacing w:val="3"/>
          <w:sz w:val="28"/>
        </w:rPr>
        <w:t xml:space="preserve"> </w:t>
      </w:r>
      <w:r>
        <w:rPr>
          <w:sz w:val="28"/>
        </w:rPr>
        <w:t>марта 2012</w:t>
      </w:r>
      <w:r>
        <w:rPr>
          <w:spacing w:val="5"/>
          <w:sz w:val="28"/>
        </w:rPr>
        <w:t xml:space="preserve"> </w:t>
      </w:r>
      <w:r>
        <w:rPr>
          <w:sz w:val="28"/>
        </w:rPr>
        <w:t>года</w:t>
      </w:r>
    </w:p>
    <w:p w:rsidR="008B01DD" w:rsidRDefault="00BF53D9">
      <w:pPr>
        <w:pStyle w:val="a3"/>
        <w:spacing w:before="2"/>
        <w:ind w:right="102" w:firstLine="0"/>
      </w:pPr>
      <w:r>
        <w:t>№</w:t>
      </w:r>
      <w:r>
        <w:rPr>
          <w:spacing w:val="1"/>
        </w:rPr>
        <w:t xml:space="preserve"> </w:t>
      </w:r>
      <w:r>
        <w:t>211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</w:t>
      </w:r>
      <w:r>
        <w:rPr>
          <w:spacing w:val="-67"/>
        </w:rPr>
        <w:t xml:space="preserve"> </w:t>
      </w:r>
      <w:r w:rsidR="00EE5EF6">
        <w:t>персональных данных</w:t>
      </w:r>
      <w:r>
        <w:t>» и принятыми в соответствии с ним 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операторами,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муниципальными органами» и устанавливает единые требования к доступу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Лешуконского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оператор) в помещения в целях предотвращения нарушения прав субъектов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оператором,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  <w:r w:rsidR="00EE5EF6">
        <w:t xml:space="preserve">     </w:t>
      </w:r>
    </w:p>
    <w:p w:rsidR="008B01DD" w:rsidRDefault="00BF53D9">
      <w:pPr>
        <w:pStyle w:val="a5"/>
        <w:numPr>
          <w:ilvl w:val="0"/>
          <w:numId w:val="1"/>
        </w:numPr>
        <w:tabs>
          <w:tab w:val="left" w:pos="1408"/>
        </w:tabs>
        <w:ind w:firstLine="710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 оборудования осуществляется в охраняемых помещениях.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 в которых обрабатываются персональные данные, 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обеспечения безопасности, при котором обеспечивается 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2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неконтролируемого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</w:p>
    <w:p w:rsidR="008B01DD" w:rsidRDefault="00BF53D9">
      <w:pPr>
        <w:pStyle w:val="a5"/>
        <w:numPr>
          <w:ilvl w:val="0"/>
          <w:numId w:val="1"/>
        </w:numPr>
        <w:tabs>
          <w:tab w:val="left" w:pos="1130"/>
        </w:tabs>
        <w:ind w:right="115" w:firstLine="707"/>
        <w:jc w:val="both"/>
        <w:rPr>
          <w:sz w:val="28"/>
        </w:rPr>
      </w:pPr>
      <w:r>
        <w:rPr>
          <w:sz w:val="28"/>
        </w:rPr>
        <w:t>В помещения, где размещены технические средства, 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обработку персональных данных, а также хранятся носители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 оператора.</w:t>
      </w:r>
      <w:r w:rsidR="00A1755B">
        <w:rPr>
          <w:sz w:val="28"/>
        </w:rPr>
        <w:t xml:space="preserve">  </w:t>
      </w:r>
      <w:r w:rsidR="00EE5EF6">
        <w:rPr>
          <w:sz w:val="28"/>
        </w:rPr>
        <w:t xml:space="preserve">   </w:t>
      </w:r>
    </w:p>
    <w:p w:rsidR="008B01DD" w:rsidRDefault="00BF53D9">
      <w:pPr>
        <w:pStyle w:val="a5"/>
        <w:numPr>
          <w:ilvl w:val="0"/>
          <w:numId w:val="1"/>
        </w:numPr>
        <w:tabs>
          <w:tab w:val="left" w:pos="1130"/>
        </w:tabs>
        <w:ind w:firstLine="707"/>
        <w:jc w:val="both"/>
        <w:rPr>
          <w:sz w:val="28"/>
        </w:rPr>
      </w:pPr>
      <w:r>
        <w:rPr>
          <w:sz w:val="28"/>
        </w:rPr>
        <w:t>Ответственными за организацию доступа в помещения,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 подразделений оператора.</w:t>
      </w:r>
      <w:r w:rsidR="00A1755B">
        <w:rPr>
          <w:sz w:val="28"/>
        </w:rPr>
        <w:t xml:space="preserve">   </w:t>
      </w:r>
    </w:p>
    <w:p w:rsidR="008B01DD" w:rsidRDefault="00BF53D9">
      <w:pPr>
        <w:pStyle w:val="a5"/>
        <w:numPr>
          <w:ilvl w:val="0"/>
          <w:numId w:val="1"/>
        </w:numPr>
        <w:tabs>
          <w:tab w:val="left" w:pos="1130"/>
        </w:tabs>
        <w:ind w:right="113" w:firstLine="707"/>
        <w:jc w:val="both"/>
        <w:rPr>
          <w:sz w:val="28"/>
        </w:rPr>
      </w:pPr>
      <w:r>
        <w:rPr>
          <w:sz w:val="28"/>
        </w:rPr>
        <w:t>Нахождение лиц в помещениях, не являющихся 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оператора.</w:t>
      </w:r>
    </w:p>
    <w:p w:rsidR="008B01DD" w:rsidRDefault="00BF53D9">
      <w:pPr>
        <w:pStyle w:val="a5"/>
        <w:numPr>
          <w:ilvl w:val="0"/>
          <w:numId w:val="1"/>
        </w:numPr>
        <w:tabs>
          <w:tab w:val="left" w:pos="1130"/>
        </w:tabs>
        <w:ind w:right="117" w:firstLine="707"/>
        <w:jc w:val="both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 в которых ведется обработка персональных данных,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</w:p>
    <w:p w:rsidR="00EE5EF6" w:rsidRDefault="00EE5EF6" w:rsidP="00EE5EF6">
      <w:pPr>
        <w:pStyle w:val="a5"/>
        <w:tabs>
          <w:tab w:val="left" w:pos="1130"/>
        </w:tabs>
        <w:ind w:left="809" w:right="117" w:firstLine="0"/>
        <w:jc w:val="left"/>
        <w:rPr>
          <w:sz w:val="28"/>
        </w:rPr>
      </w:pPr>
    </w:p>
    <w:sectPr w:rsidR="00EE5EF6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34A6F"/>
    <w:multiLevelType w:val="hybridMultilevel"/>
    <w:tmpl w:val="73DE80F0"/>
    <w:lvl w:ilvl="0" w:tplc="D5802DCA">
      <w:start w:val="1"/>
      <w:numFmt w:val="decimal"/>
      <w:lvlText w:val="%1."/>
      <w:lvlJc w:val="left"/>
      <w:pPr>
        <w:ind w:left="1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E4E25E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C42A1172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C37AAB52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E26E1AB2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7A50B528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6" w:tplc="3AA89380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192AD3AA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8" w:tplc="CDEED9FA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01DD"/>
    <w:rsid w:val="00221CEC"/>
    <w:rsid w:val="00266EBA"/>
    <w:rsid w:val="00887D7F"/>
    <w:rsid w:val="008B01DD"/>
    <w:rsid w:val="008C5895"/>
    <w:rsid w:val="00A1755B"/>
    <w:rsid w:val="00BF53D9"/>
    <w:rsid w:val="00E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AFDE4-FE1C-4149-A171-A02877724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459" w:right="46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C58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589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Андронова Елена Александровна</dc:creator>
  <cp:lastModifiedBy>Компаниец</cp:lastModifiedBy>
  <cp:revision>9</cp:revision>
  <cp:lastPrinted>2024-01-29T06:09:00Z</cp:lastPrinted>
  <dcterms:created xsi:type="dcterms:W3CDTF">2023-11-15T08:16:00Z</dcterms:created>
  <dcterms:modified xsi:type="dcterms:W3CDTF">2024-01-29T06:41:00Z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</Properties>
</file>